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1CD4" w14:textId="77777777" w:rsidR="005E1118" w:rsidRDefault="00D72DF2" w:rsidP="00D72DF2">
      <w:pPr>
        <w:jc w:val="center"/>
        <w:rPr>
          <w:b/>
          <w:bCs/>
          <w:sz w:val="32"/>
          <w:szCs w:val="32"/>
        </w:rPr>
      </w:pPr>
      <w:r w:rsidRPr="00D72DF2">
        <w:rPr>
          <w:b/>
          <w:bCs/>
          <w:sz w:val="32"/>
          <w:szCs w:val="32"/>
        </w:rPr>
        <w:t>Minutes of the British Spotted Pony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Society </w:t>
      </w:r>
      <w:r w:rsidRPr="00D72DF2">
        <w:rPr>
          <w:b/>
          <w:bCs/>
          <w:sz w:val="32"/>
          <w:szCs w:val="32"/>
        </w:rPr>
        <w:t xml:space="preserve"> AGM</w:t>
      </w:r>
      <w:proofErr w:type="gramEnd"/>
      <w:r w:rsidRPr="00D72D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- </w:t>
      </w:r>
      <w:r w:rsidRPr="00D72DF2">
        <w:rPr>
          <w:b/>
          <w:bCs/>
          <w:sz w:val="32"/>
          <w:szCs w:val="32"/>
        </w:rPr>
        <w:t>held at Three Counties Showground , Malvern</w:t>
      </w:r>
      <w:r w:rsidR="005E1118">
        <w:rPr>
          <w:b/>
          <w:bCs/>
          <w:sz w:val="32"/>
          <w:szCs w:val="32"/>
        </w:rPr>
        <w:t xml:space="preserve">. </w:t>
      </w:r>
    </w:p>
    <w:p w14:paraId="26C17DE3" w14:textId="4E7D4BC7" w:rsidR="00D72DF2" w:rsidRDefault="00D72DF2" w:rsidP="00D72DF2">
      <w:pPr>
        <w:jc w:val="center"/>
        <w:rPr>
          <w:b/>
          <w:bCs/>
          <w:sz w:val="32"/>
          <w:szCs w:val="32"/>
        </w:rPr>
      </w:pPr>
      <w:r w:rsidRPr="00D72DF2">
        <w:rPr>
          <w:b/>
          <w:bCs/>
          <w:sz w:val="32"/>
          <w:szCs w:val="32"/>
        </w:rPr>
        <w:t xml:space="preserve"> 1</w:t>
      </w:r>
      <w:r w:rsidR="00831417">
        <w:rPr>
          <w:b/>
          <w:bCs/>
          <w:sz w:val="32"/>
          <w:szCs w:val="32"/>
        </w:rPr>
        <w:t>5</w:t>
      </w:r>
      <w:r w:rsidRPr="00D72DF2">
        <w:rPr>
          <w:b/>
          <w:bCs/>
          <w:sz w:val="32"/>
          <w:szCs w:val="32"/>
          <w:vertAlign w:val="superscript"/>
        </w:rPr>
        <w:t>th</w:t>
      </w:r>
      <w:r w:rsidRPr="00D72DF2">
        <w:rPr>
          <w:b/>
          <w:bCs/>
          <w:sz w:val="32"/>
          <w:szCs w:val="32"/>
        </w:rPr>
        <w:t xml:space="preserve"> July 202</w:t>
      </w:r>
      <w:r w:rsidR="00831417">
        <w:rPr>
          <w:b/>
          <w:bCs/>
          <w:sz w:val="32"/>
          <w:szCs w:val="32"/>
        </w:rPr>
        <w:t>3</w:t>
      </w:r>
    </w:p>
    <w:p w14:paraId="1AD55154" w14:textId="77777777" w:rsidR="0056343A" w:rsidRDefault="0056343A" w:rsidP="00D72DF2">
      <w:pPr>
        <w:jc w:val="center"/>
        <w:rPr>
          <w:b/>
          <w:bCs/>
          <w:sz w:val="32"/>
          <w:szCs w:val="32"/>
        </w:rPr>
      </w:pPr>
    </w:p>
    <w:p w14:paraId="1FF55210" w14:textId="2159EA55" w:rsidR="00D72DF2" w:rsidRDefault="00D72DF2" w:rsidP="00D72DF2">
      <w:pPr>
        <w:jc w:val="center"/>
        <w:rPr>
          <w:b/>
          <w:bCs/>
          <w:sz w:val="32"/>
          <w:szCs w:val="32"/>
        </w:rPr>
      </w:pPr>
    </w:p>
    <w:p w14:paraId="117F9367" w14:textId="1C9182B4" w:rsidR="00D72DF2" w:rsidRDefault="00771C56" w:rsidP="0056343A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opened at 7</w:t>
      </w:r>
      <w:r w:rsidR="00DF33DE">
        <w:rPr>
          <w:sz w:val="24"/>
          <w:szCs w:val="24"/>
        </w:rPr>
        <w:t>.0</w:t>
      </w:r>
      <w:r w:rsidR="005E1118">
        <w:rPr>
          <w:sz w:val="24"/>
          <w:szCs w:val="24"/>
        </w:rPr>
        <w:t>0</w:t>
      </w:r>
      <w:r w:rsidR="00DF33DE">
        <w:rPr>
          <w:sz w:val="24"/>
          <w:szCs w:val="24"/>
        </w:rPr>
        <w:t>pm</w:t>
      </w:r>
    </w:p>
    <w:p w14:paraId="314E4246" w14:textId="77777777" w:rsidR="0056343A" w:rsidRDefault="0056343A" w:rsidP="0056343A">
      <w:pPr>
        <w:jc w:val="center"/>
        <w:rPr>
          <w:sz w:val="24"/>
          <w:szCs w:val="24"/>
        </w:rPr>
      </w:pPr>
    </w:p>
    <w:p w14:paraId="337A0528" w14:textId="77777777" w:rsidR="000E384E" w:rsidRPr="000E384E" w:rsidRDefault="00DF33DE" w:rsidP="000E3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384E">
        <w:rPr>
          <w:b/>
          <w:bCs/>
          <w:sz w:val="24"/>
          <w:szCs w:val="24"/>
        </w:rPr>
        <w:t>Attendance/</w:t>
      </w:r>
      <w:proofErr w:type="gramStart"/>
      <w:r w:rsidRPr="000E384E">
        <w:rPr>
          <w:b/>
          <w:bCs/>
          <w:sz w:val="24"/>
          <w:szCs w:val="24"/>
        </w:rPr>
        <w:t>Apologies :</w:t>
      </w:r>
      <w:proofErr w:type="gramEnd"/>
      <w:r w:rsidRPr="000E384E">
        <w:rPr>
          <w:b/>
          <w:bCs/>
          <w:sz w:val="24"/>
          <w:szCs w:val="24"/>
        </w:rPr>
        <w:t xml:space="preserve"> </w:t>
      </w:r>
    </w:p>
    <w:p w14:paraId="24742799" w14:textId="0D22368C" w:rsidR="000E384E" w:rsidRPr="000E384E" w:rsidRDefault="00DF33DE" w:rsidP="000E384E">
      <w:pPr>
        <w:pStyle w:val="ListParagraph"/>
        <w:rPr>
          <w:sz w:val="24"/>
          <w:szCs w:val="24"/>
        </w:rPr>
      </w:pPr>
      <w:r w:rsidRPr="00A71D72">
        <w:rPr>
          <w:b/>
          <w:bCs/>
          <w:sz w:val="24"/>
          <w:szCs w:val="24"/>
        </w:rPr>
        <w:t>Present</w:t>
      </w:r>
      <w:r w:rsidR="00A71D72">
        <w:rPr>
          <w:sz w:val="24"/>
          <w:szCs w:val="24"/>
        </w:rPr>
        <w:t>:</w:t>
      </w:r>
      <w:r w:rsidR="000E384E" w:rsidRPr="000E384E">
        <w:rPr>
          <w:sz w:val="24"/>
          <w:szCs w:val="24"/>
        </w:rPr>
        <w:t xml:space="preserve"> Zena Jackson,</w:t>
      </w:r>
      <w:r w:rsidRPr="000E384E">
        <w:rPr>
          <w:sz w:val="24"/>
          <w:szCs w:val="24"/>
        </w:rPr>
        <w:t xml:space="preserve"> Ness </w:t>
      </w:r>
      <w:proofErr w:type="gramStart"/>
      <w:r w:rsidRPr="000E384E">
        <w:rPr>
          <w:sz w:val="24"/>
          <w:szCs w:val="24"/>
        </w:rPr>
        <w:t>Gaskell,  Julie</w:t>
      </w:r>
      <w:proofErr w:type="gramEnd"/>
      <w:r w:rsidRPr="000E384E">
        <w:rPr>
          <w:sz w:val="24"/>
          <w:szCs w:val="24"/>
        </w:rPr>
        <w:t xml:space="preserve"> Crawshaw, Alex Balkin, Rosie Perry-Evans, Katie</w:t>
      </w:r>
      <w:r w:rsidR="005B247F" w:rsidRPr="000E384E">
        <w:rPr>
          <w:sz w:val="24"/>
          <w:szCs w:val="24"/>
        </w:rPr>
        <w:t xml:space="preserve"> Lloyd, Denise </w:t>
      </w:r>
      <w:proofErr w:type="spellStart"/>
      <w:r w:rsidR="005B247F" w:rsidRPr="000E384E">
        <w:rPr>
          <w:sz w:val="24"/>
          <w:szCs w:val="24"/>
        </w:rPr>
        <w:t>Stotan</w:t>
      </w:r>
      <w:proofErr w:type="spellEnd"/>
      <w:r w:rsidR="005B247F" w:rsidRPr="000E384E">
        <w:rPr>
          <w:sz w:val="24"/>
          <w:szCs w:val="24"/>
        </w:rPr>
        <w:t xml:space="preserve">, Jess Wingett,  </w:t>
      </w:r>
      <w:r w:rsidR="000E384E" w:rsidRPr="000E384E">
        <w:rPr>
          <w:sz w:val="24"/>
          <w:szCs w:val="24"/>
        </w:rPr>
        <w:t xml:space="preserve"> Sue Mettler, Leann Stutt, Helen Newton</w:t>
      </w:r>
      <w:r w:rsidR="00A71D72">
        <w:rPr>
          <w:sz w:val="24"/>
          <w:szCs w:val="24"/>
        </w:rPr>
        <w:t>, Natalie Harvey, Cat Goodwin, Samantha Strang</w:t>
      </w:r>
      <w:r w:rsidR="0010029F">
        <w:rPr>
          <w:sz w:val="24"/>
          <w:szCs w:val="24"/>
        </w:rPr>
        <w:t xml:space="preserve">, Ami Dines, Maureen Dagg, Kelly Fox, Jack Zolman, Darren Zolman, Rose. </w:t>
      </w:r>
    </w:p>
    <w:p w14:paraId="76F237FE" w14:textId="4B521CCE" w:rsidR="000E384E" w:rsidRPr="000E384E" w:rsidRDefault="000E384E" w:rsidP="00444759">
      <w:pPr>
        <w:ind w:left="720"/>
        <w:rPr>
          <w:sz w:val="24"/>
          <w:szCs w:val="24"/>
        </w:rPr>
      </w:pPr>
      <w:r w:rsidRPr="00A71D72">
        <w:rPr>
          <w:b/>
          <w:bCs/>
          <w:sz w:val="24"/>
          <w:szCs w:val="24"/>
        </w:rPr>
        <w:t>Apologies:</w:t>
      </w:r>
      <w:r>
        <w:rPr>
          <w:sz w:val="24"/>
          <w:szCs w:val="24"/>
        </w:rPr>
        <w:t xml:space="preserve">  </w:t>
      </w:r>
      <w:r w:rsidR="00444759" w:rsidRPr="000E384E">
        <w:rPr>
          <w:sz w:val="24"/>
          <w:szCs w:val="24"/>
        </w:rPr>
        <w:t>Alison Wolstenholme</w:t>
      </w:r>
      <w:r w:rsidR="00444759">
        <w:rPr>
          <w:sz w:val="24"/>
          <w:szCs w:val="24"/>
        </w:rPr>
        <w:t xml:space="preserve">, </w:t>
      </w:r>
      <w:r w:rsidR="00885A2B">
        <w:rPr>
          <w:sz w:val="24"/>
          <w:szCs w:val="24"/>
        </w:rPr>
        <w:t>Pamela Tong,</w:t>
      </w:r>
      <w:r w:rsidR="00D742E6">
        <w:rPr>
          <w:sz w:val="24"/>
          <w:szCs w:val="24"/>
        </w:rPr>
        <w:t xml:space="preserve"> </w:t>
      </w:r>
      <w:r w:rsidR="00885A2B">
        <w:rPr>
          <w:sz w:val="24"/>
          <w:szCs w:val="24"/>
        </w:rPr>
        <w:t>Frances Braun, Adrienne Walsh,</w:t>
      </w:r>
      <w:r w:rsidR="00444759">
        <w:rPr>
          <w:sz w:val="24"/>
          <w:szCs w:val="24"/>
        </w:rPr>
        <w:t xml:space="preserve"> Sophie Duggan</w:t>
      </w:r>
    </w:p>
    <w:p w14:paraId="6D619117" w14:textId="5C4512B3" w:rsidR="000E384E" w:rsidRDefault="000E384E" w:rsidP="000E3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384E">
        <w:rPr>
          <w:b/>
          <w:bCs/>
          <w:sz w:val="24"/>
          <w:szCs w:val="24"/>
        </w:rPr>
        <w:t>Minutes of the last AGM 1</w:t>
      </w:r>
      <w:r w:rsidR="00885A2B">
        <w:rPr>
          <w:b/>
          <w:bCs/>
          <w:sz w:val="24"/>
          <w:szCs w:val="24"/>
        </w:rPr>
        <w:t>6</w:t>
      </w:r>
      <w:r w:rsidR="00B05B75" w:rsidRPr="00B05B75">
        <w:rPr>
          <w:b/>
          <w:bCs/>
          <w:sz w:val="24"/>
          <w:szCs w:val="24"/>
          <w:vertAlign w:val="superscript"/>
        </w:rPr>
        <w:t>th</w:t>
      </w:r>
      <w:r w:rsidR="00B05B75">
        <w:rPr>
          <w:b/>
          <w:bCs/>
          <w:sz w:val="24"/>
          <w:szCs w:val="24"/>
        </w:rPr>
        <w:t xml:space="preserve"> July </w:t>
      </w:r>
      <w:r w:rsidRPr="000E384E">
        <w:rPr>
          <w:b/>
          <w:bCs/>
          <w:sz w:val="24"/>
          <w:szCs w:val="24"/>
        </w:rPr>
        <w:t>202</w:t>
      </w:r>
      <w:r w:rsidR="00885A2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</w:p>
    <w:p w14:paraId="538B7C9C" w14:textId="1F81FB3E" w:rsidR="000E384E" w:rsidRDefault="000E384E" w:rsidP="000E38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Minutes were </w:t>
      </w:r>
      <w:proofErr w:type="gramStart"/>
      <w:r>
        <w:rPr>
          <w:sz w:val="24"/>
          <w:szCs w:val="24"/>
        </w:rPr>
        <w:t xml:space="preserve">read </w:t>
      </w:r>
      <w:r w:rsidR="00B05B75">
        <w:rPr>
          <w:sz w:val="24"/>
          <w:szCs w:val="24"/>
        </w:rPr>
        <w:t>.</w:t>
      </w:r>
      <w:proofErr w:type="gramEnd"/>
      <w:r w:rsidR="00B05B75">
        <w:rPr>
          <w:sz w:val="24"/>
          <w:szCs w:val="24"/>
        </w:rPr>
        <w:t xml:space="preserve"> </w:t>
      </w:r>
      <w:r w:rsidR="00CC3CE4">
        <w:rPr>
          <w:sz w:val="24"/>
          <w:szCs w:val="24"/>
        </w:rPr>
        <w:t>The minutes were proposed as a true record by</w:t>
      </w:r>
      <w:r w:rsidR="00B05B75">
        <w:rPr>
          <w:sz w:val="24"/>
          <w:szCs w:val="24"/>
        </w:rPr>
        <w:t xml:space="preserve"> Zena </w:t>
      </w:r>
      <w:proofErr w:type="gramStart"/>
      <w:r w:rsidR="00B05B75">
        <w:rPr>
          <w:sz w:val="24"/>
          <w:szCs w:val="24"/>
        </w:rPr>
        <w:t xml:space="preserve">Jackson </w:t>
      </w:r>
      <w:r w:rsidR="00CC3CE4">
        <w:rPr>
          <w:sz w:val="24"/>
          <w:szCs w:val="24"/>
        </w:rPr>
        <w:t xml:space="preserve"> and</w:t>
      </w:r>
      <w:proofErr w:type="gramEnd"/>
      <w:r w:rsidR="00CC3CE4">
        <w:rPr>
          <w:sz w:val="24"/>
          <w:szCs w:val="24"/>
        </w:rPr>
        <w:t xml:space="preserve"> seconded by </w:t>
      </w:r>
      <w:r w:rsidR="00B05B75">
        <w:rPr>
          <w:sz w:val="24"/>
          <w:szCs w:val="24"/>
        </w:rPr>
        <w:t>Sue Mettler</w:t>
      </w:r>
      <w:r w:rsidR="00CC3CE4">
        <w:rPr>
          <w:sz w:val="24"/>
          <w:szCs w:val="24"/>
        </w:rPr>
        <w:t>. All agreed</w:t>
      </w:r>
      <w:r w:rsidR="00B05B75">
        <w:rPr>
          <w:sz w:val="24"/>
          <w:szCs w:val="24"/>
        </w:rPr>
        <w:t>.</w:t>
      </w:r>
      <w:r w:rsidR="00885A2B">
        <w:rPr>
          <w:sz w:val="24"/>
          <w:szCs w:val="24"/>
        </w:rPr>
        <w:t xml:space="preserve"> Minutes accepted as a true reco</w:t>
      </w:r>
      <w:r w:rsidR="00D742E6">
        <w:rPr>
          <w:sz w:val="24"/>
          <w:szCs w:val="24"/>
        </w:rPr>
        <w:t>r</w:t>
      </w:r>
      <w:r w:rsidR="00885A2B">
        <w:rPr>
          <w:sz w:val="24"/>
          <w:szCs w:val="24"/>
        </w:rPr>
        <w:t>d.</w:t>
      </w:r>
    </w:p>
    <w:p w14:paraId="67C0BB67" w14:textId="67E23ED9" w:rsidR="00F16E13" w:rsidRDefault="00F16E13" w:rsidP="000E384E">
      <w:pPr>
        <w:pStyle w:val="ListParagraph"/>
        <w:rPr>
          <w:sz w:val="24"/>
          <w:szCs w:val="24"/>
        </w:rPr>
      </w:pPr>
    </w:p>
    <w:p w14:paraId="18B50C9D" w14:textId="77777777" w:rsidR="00885A2B" w:rsidRDefault="00F16E13" w:rsidP="00885A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6E13">
        <w:rPr>
          <w:b/>
          <w:bCs/>
          <w:sz w:val="24"/>
          <w:szCs w:val="24"/>
        </w:rPr>
        <w:t>Chairman’s Report</w:t>
      </w:r>
    </w:p>
    <w:p w14:paraId="486A10E7" w14:textId="7DD2973E" w:rsidR="00094F95" w:rsidRPr="00885A2B" w:rsidRDefault="00094F95" w:rsidP="00885A2B">
      <w:pPr>
        <w:ind w:left="720"/>
        <w:rPr>
          <w:b/>
          <w:bCs/>
          <w:sz w:val="24"/>
          <w:szCs w:val="24"/>
        </w:rPr>
      </w:pPr>
      <w:r w:rsidRPr="00885A2B">
        <w:rPr>
          <w:sz w:val="24"/>
          <w:szCs w:val="24"/>
        </w:rPr>
        <w:t>Zena thanked everyone on Council and the members for their continued support.</w:t>
      </w:r>
      <w:r w:rsidR="00885A2B">
        <w:rPr>
          <w:sz w:val="24"/>
          <w:szCs w:val="24"/>
        </w:rPr>
        <w:t xml:space="preserve"> Zena also thanked Rosie for taking over the role as Registrar. Membership had fallen slightly from last </w:t>
      </w:r>
      <w:proofErr w:type="gramStart"/>
      <w:r w:rsidR="00885A2B">
        <w:rPr>
          <w:sz w:val="24"/>
          <w:szCs w:val="24"/>
        </w:rPr>
        <w:t>year</w:t>
      </w:r>
      <w:proofErr w:type="gramEnd"/>
      <w:r w:rsidR="00885A2B">
        <w:rPr>
          <w:sz w:val="24"/>
          <w:szCs w:val="24"/>
        </w:rPr>
        <w:t xml:space="preserve"> but the society was in a healthy position.  Due to last </w:t>
      </w:r>
      <w:proofErr w:type="spellStart"/>
      <w:r w:rsidR="00885A2B">
        <w:rPr>
          <w:sz w:val="24"/>
          <w:szCs w:val="24"/>
        </w:rPr>
        <w:t>years</w:t>
      </w:r>
      <w:proofErr w:type="spellEnd"/>
      <w:r w:rsidR="00885A2B">
        <w:rPr>
          <w:sz w:val="24"/>
          <w:szCs w:val="24"/>
        </w:rPr>
        <w:t xml:space="preserve"> bank change, some standing orders had not been renewed. She hopes for more members now that life is returning to “normal” following the disruption of Covid.</w:t>
      </w:r>
    </w:p>
    <w:p w14:paraId="205A73B7" w14:textId="2B22B540" w:rsidR="00F16E13" w:rsidRDefault="00F16E13" w:rsidP="00F16E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6E13">
        <w:rPr>
          <w:b/>
          <w:bCs/>
          <w:sz w:val="24"/>
          <w:szCs w:val="24"/>
        </w:rPr>
        <w:t>Registrar’s Report</w:t>
      </w:r>
    </w:p>
    <w:p w14:paraId="370E9065" w14:textId="33E2817B" w:rsidR="00F16E13" w:rsidRPr="00F255E6" w:rsidRDefault="00F255E6" w:rsidP="00F255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 has been a busy year with passports, </w:t>
      </w:r>
      <w:proofErr w:type="gramStart"/>
      <w:r>
        <w:rPr>
          <w:sz w:val="24"/>
          <w:szCs w:val="24"/>
        </w:rPr>
        <w:t>transfers</w:t>
      </w:r>
      <w:proofErr w:type="gramEnd"/>
      <w:r>
        <w:rPr>
          <w:sz w:val="24"/>
          <w:szCs w:val="24"/>
        </w:rPr>
        <w:t xml:space="preserve"> and licences. This is encouraging for the future of the breed.</w:t>
      </w:r>
    </w:p>
    <w:p w14:paraId="28B2F26E" w14:textId="650CD3A1" w:rsidR="00F16E13" w:rsidRDefault="00F16E13" w:rsidP="00F16E13">
      <w:pPr>
        <w:pStyle w:val="ListParagraph"/>
        <w:rPr>
          <w:sz w:val="24"/>
          <w:szCs w:val="24"/>
        </w:rPr>
      </w:pPr>
    </w:p>
    <w:p w14:paraId="68E0578B" w14:textId="4F031A32" w:rsidR="0000627B" w:rsidRDefault="00410D1B" w:rsidP="0000627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10D1B">
        <w:rPr>
          <w:b/>
          <w:bCs/>
          <w:sz w:val="24"/>
          <w:szCs w:val="24"/>
        </w:rPr>
        <w:t>Financial Report for the year ended 31 December 202</w:t>
      </w:r>
      <w:r w:rsidR="00F255E6">
        <w:rPr>
          <w:b/>
          <w:bCs/>
          <w:sz w:val="24"/>
          <w:szCs w:val="24"/>
        </w:rPr>
        <w:t>2</w:t>
      </w:r>
    </w:p>
    <w:p w14:paraId="28B7FF3D" w14:textId="1F473447" w:rsidR="0000627B" w:rsidRPr="0000627B" w:rsidRDefault="0000627B" w:rsidP="0000627B">
      <w:pPr>
        <w:ind w:left="720"/>
        <w:rPr>
          <w:sz w:val="24"/>
          <w:szCs w:val="24"/>
        </w:rPr>
      </w:pPr>
      <w:r>
        <w:rPr>
          <w:sz w:val="24"/>
          <w:szCs w:val="24"/>
        </w:rPr>
        <w:t>(Accounts attached for figures.).</w:t>
      </w:r>
    </w:p>
    <w:p w14:paraId="346BBDB8" w14:textId="3227C2C2" w:rsidR="0000627B" w:rsidRDefault="00410D1B" w:rsidP="000062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Alex went through the 202</w:t>
      </w:r>
      <w:r w:rsidR="00F255E6">
        <w:rPr>
          <w:sz w:val="24"/>
          <w:szCs w:val="24"/>
        </w:rPr>
        <w:t>2</w:t>
      </w:r>
      <w:r>
        <w:rPr>
          <w:sz w:val="24"/>
          <w:szCs w:val="24"/>
        </w:rPr>
        <w:t xml:space="preserve"> accounts, explaining each point.</w:t>
      </w:r>
      <w:r w:rsidR="0000627B">
        <w:rPr>
          <w:sz w:val="24"/>
          <w:szCs w:val="24"/>
        </w:rPr>
        <w:t xml:space="preserve"> </w:t>
      </w:r>
    </w:p>
    <w:p w14:paraId="6774B587" w14:textId="58904606" w:rsidR="00F255E6" w:rsidRDefault="00F255E6" w:rsidP="000062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income is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2021 but expenses higher. As we are carrying a deficit, Alex explained that if we continue as we </w:t>
      </w:r>
      <w:proofErr w:type="gramStart"/>
      <w:r>
        <w:rPr>
          <w:sz w:val="24"/>
          <w:szCs w:val="24"/>
        </w:rPr>
        <w:t>are ,</w:t>
      </w:r>
      <w:proofErr w:type="gramEnd"/>
      <w:r>
        <w:rPr>
          <w:sz w:val="24"/>
          <w:szCs w:val="24"/>
        </w:rPr>
        <w:t xml:space="preserve"> the society with run out of funds in 3 years. We therefore</w:t>
      </w:r>
      <w:r w:rsidR="00D742E6">
        <w:rPr>
          <w:sz w:val="24"/>
          <w:szCs w:val="24"/>
        </w:rPr>
        <w:t xml:space="preserve"> </w:t>
      </w:r>
      <w:r>
        <w:rPr>
          <w:sz w:val="24"/>
          <w:szCs w:val="24"/>
        </w:rPr>
        <w:t>need to concentrate on increasing income and fund raise to the best of our ability.</w:t>
      </w:r>
    </w:p>
    <w:p w14:paraId="0722B919" w14:textId="001EC4C8" w:rsidR="00F255E6" w:rsidRDefault="00F255E6" w:rsidP="000062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question was asked as to whether correspondence could be emailed rather than </w:t>
      </w:r>
      <w:proofErr w:type="gramStart"/>
      <w:r>
        <w:rPr>
          <w:sz w:val="24"/>
          <w:szCs w:val="24"/>
        </w:rPr>
        <w:t>posted, unless</w:t>
      </w:r>
      <w:proofErr w:type="gramEnd"/>
      <w:r>
        <w:rPr>
          <w:sz w:val="24"/>
          <w:szCs w:val="24"/>
        </w:rPr>
        <w:t xml:space="preserve"> a member specifically requested post.</w:t>
      </w:r>
    </w:p>
    <w:p w14:paraId="5FBC91F2" w14:textId="083003C7" w:rsidR="0000627B" w:rsidRPr="0000627B" w:rsidRDefault="00F255E6" w:rsidP="000062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society is compliant with the charity commission.</w:t>
      </w:r>
    </w:p>
    <w:p w14:paraId="69990BE8" w14:textId="2AED57B7" w:rsidR="00410D1B" w:rsidRPr="0048355D" w:rsidRDefault="00410D1B" w:rsidP="0048355D">
      <w:pPr>
        <w:ind w:left="720" w:firstLine="60"/>
        <w:rPr>
          <w:sz w:val="24"/>
          <w:szCs w:val="24"/>
        </w:rPr>
      </w:pPr>
      <w:r w:rsidRPr="0048355D">
        <w:rPr>
          <w:sz w:val="24"/>
          <w:szCs w:val="24"/>
        </w:rPr>
        <w:t xml:space="preserve">Accounts proposed for approval by </w:t>
      </w:r>
      <w:r w:rsidR="00F255E6">
        <w:rPr>
          <w:sz w:val="24"/>
          <w:szCs w:val="24"/>
        </w:rPr>
        <w:t xml:space="preserve">Denise </w:t>
      </w:r>
      <w:proofErr w:type="spellStart"/>
      <w:proofErr w:type="gramStart"/>
      <w:r w:rsidR="00F255E6">
        <w:rPr>
          <w:sz w:val="24"/>
          <w:szCs w:val="24"/>
        </w:rPr>
        <w:t>Stotan</w:t>
      </w:r>
      <w:proofErr w:type="spellEnd"/>
      <w:r w:rsidR="00F255E6">
        <w:rPr>
          <w:sz w:val="24"/>
          <w:szCs w:val="24"/>
        </w:rPr>
        <w:t xml:space="preserve"> </w:t>
      </w:r>
      <w:r w:rsidRPr="0048355D">
        <w:rPr>
          <w:sz w:val="24"/>
          <w:szCs w:val="24"/>
        </w:rPr>
        <w:t xml:space="preserve"> and</w:t>
      </w:r>
      <w:proofErr w:type="gramEnd"/>
      <w:r w:rsidRPr="0048355D">
        <w:rPr>
          <w:sz w:val="24"/>
          <w:szCs w:val="24"/>
        </w:rPr>
        <w:t xml:space="preserve"> seconded by </w:t>
      </w:r>
      <w:r w:rsidR="00F255E6">
        <w:rPr>
          <w:sz w:val="24"/>
          <w:szCs w:val="24"/>
        </w:rPr>
        <w:t>Cat Goodwin.</w:t>
      </w:r>
      <w:r w:rsidR="0000627B" w:rsidRPr="0048355D">
        <w:rPr>
          <w:sz w:val="24"/>
          <w:szCs w:val="24"/>
        </w:rPr>
        <w:t xml:space="preserve"> </w:t>
      </w:r>
      <w:r w:rsidRPr="0048355D">
        <w:rPr>
          <w:sz w:val="24"/>
          <w:szCs w:val="24"/>
        </w:rPr>
        <w:t xml:space="preserve"> All </w:t>
      </w:r>
      <w:proofErr w:type="gramStart"/>
      <w:r w:rsidRPr="0048355D">
        <w:rPr>
          <w:sz w:val="24"/>
          <w:szCs w:val="24"/>
        </w:rPr>
        <w:t>agreed .</w:t>
      </w:r>
      <w:proofErr w:type="gramEnd"/>
    </w:p>
    <w:p w14:paraId="335D450E" w14:textId="1C2EE74E" w:rsidR="008815CE" w:rsidRDefault="008815CE" w:rsidP="00410D1B">
      <w:pPr>
        <w:pStyle w:val="ListParagraph"/>
        <w:rPr>
          <w:sz w:val="24"/>
          <w:szCs w:val="24"/>
        </w:rPr>
      </w:pPr>
    </w:p>
    <w:p w14:paraId="4E6C5E2C" w14:textId="6DD15D42" w:rsidR="008815CE" w:rsidRDefault="008815CE" w:rsidP="008815C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815CE">
        <w:rPr>
          <w:b/>
          <w:bCs/>
          <w:sz w:val="24"/>
          <w:szCs w:val="24"/>
        </w:rPr>
        <w:t>Council Elections</w:t>
      </w:r>
    </w:p>
    <w:p w14:paraId="1CB495D8" w14:textId="3DB41D37" w:rsidR="0044030F" w:rsidRPr="006B3149" w:rsidRDefault="006B3149" w:rsidP="006B31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Jess Wingett and Helen Newton had bee co-opted onto council during the last year. They stood for council </w:t>
      </w:r>
      <w:proofErr w:type="gramStart"/>
      <w:r>
        <w:rPr>
          <w:sz w:val="24"/>
          <w:szCs w:val="24"/>
        </w:rPr>
        <w:t>election</w:t>
      </w:r>
      <w:proofErr w:type="gramEnd"/>
      <w:r>
        <w:rPr>
          <w:sz w:val="24"/>
          <w:szCs w:val="24"/>
        </w:rPr>
        <w:t xml:space="preserve"> and it was unanimous that they be elected onto council.</w:t>
      </w:r>
    </w:p>
    <w:p w14:paraId="2D8A02FE" w14:textId="22A19414" w:rsidR="008815CE" w:rsidRDefault="008815CE" w:rsidP="008815CE">
      <w:pPr>
        <w:pStyle w:val="ListParagraph"/>
        <w:rPr>
          <w:sz w:val="24"/>
          <w:szCs w:val="24"/>
        </w:rPr>
      </w:pPr>
    </w:p>
    <w:p w14:paraId="2BBA99E2" w14:textId="38623DB1" w:rsidR="008815CE" w:rsidRDefault="00F1311D" w:rsidP="008815C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311D">
        <w:rPr>
          <w:b/>
          <w:bCs/>
          <w:sz w:val="24"/>
          <w:szCs w:val="24"/>
        </w:rPr>
        <w:t>Show Affiliations Report</w:t>
      </w:r>
    </w:p>
    <w:p w14:paraId="2BE581F3" w14:textId="474CE8C1" w:rsidR="00F1311D" w:rsidRDefault="00DA6B15" w:rsidP="006B31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</w:t>
      </w:r>
      <w:r w:rsidR="006B3149">
        <w:rPr>
          <w:sz w:val="24"/>
          <w:szCs w:val="24"/>
        </w:rPr>
        <w:t>ess reported that th</w:t>
      </w:r>
      <w:r w:rsidR="00D742E6">
        <w:rPr>
          <w:sz w:val="24"/>
          <w:szCs w:val="24"/>
        </w:rPr>
        <w:t>ere</w:t>
      </w:r>
      <w:r w:rsidR="006B3149">
        <w:rPr>
          <w:sz w:val="24"/>
          <w:szCs w:val="24"/>
        </w:rPr>
        <w:t xml:space="preserve"> would hopefully be new affiliations next year, as shows were returning to pre COVID entries.</w:t>
      </w:r>
    </w:p>
    <w:p w14:paraId="45FCF806" w14:textId="71AA9BC6" w:rsidR="006B3149" w:rsidRDefault="006B3149" w:rsidP="006B31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Jess has approached Bath &amp; West, </w:t>
      </w:r>
      <w:r w:rsidR="00BE335B">
        <w:rPr>
          <w:sz w:val="24"/>
          <w:szCs w:val="24"/>
        </w:rPr>
        <w:t xml:space="preserve">Devon County, the Shire and Mini and SWPA in the hope of affiliations there. </w:t>
      </w:r>
    </w:p>
    <w:p w14:paraId="249D3A35" w14:textId="1108B8BC" w:rsidR="00BE335B" w:rsidRDefault="00BE335B" w:rsidP="006B31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Jess asked for the membership to keep sending in suggestions.</w:t>
      </w:r>
    </w:p>
    <w:p w14:paraId="2049EA10" w14:textId="77777777" w:rsidR="00BE335B" w:rsidRDefault="00BE335B" w:rsidP="006B3149">
      <w:pPr>
        <w:pStyle w:val="ListParagraph"/>
        <w:rPr>
          <w:sz w:val="24"/>
          <w:szCs w:val="24"/>
        </w:rPr>
      </w:pPr>
    </w:p>
    <w:p w14:paraId="31E63718" w14:textId="77777777" w:rsidR="00BE335B" w:rsidRPr="006B3149" w:rsidRDefault="00BE335B" w:rsidP="006B3149">
      <w:pPr>
        <w:pStyle w:val="ListParagraph"/>
        <w:rPr>
          <w:sz w:val="24"/>
          <w:szCs w:val="24"/>
        </w:rPr>
      </w:pPr>
    </w:p>
    <w:p w14:paraId="3B256C8B" w14:textId="12C2E360" w:rsidR="0044030F" w:rsidRPr="0044030F" w:rsidRDefault="0044030F" w:rsidP="0044030F">
      <w:pPr>
        <w:pStyle w:val="ListParagraph"/>
        <w:rPr>
          <w:sz w:val="24"/>
          <w:szCs w:val="24"/>
        </w:rPr>
      </w:pPr>
    </w:p>
    <w:p w14:paraId="6D5216C4" w14:textId="0140468E" w:rsidR="00026C37" w:rsidRDefault="00026C37" w:rsidP="00F1311D">
      <w:pPr>
        <w:pStyle w:val="ListParagraph"/>
        <w:rPr>
          <w:sz w:val="24"/>
          <w:szCs w:val="24"/>
        </w:rPr>
      </w:pPr>
    </w:p>
    <w:p w14:paraId="19DF780D" w14:textId="6037B961" w:rsidR="00026C37" w:rsidRPr="00BE335B" w:rsidRDefault="00BE335B" w:rsidP="00BE335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 Secretary Report.</w:t>
      </w:r>
    </w:p>
    <w:p w14:paraId="2CEE16DD" w14:textId="44BB65C1" w:rsidR="00AD1A08" w:rsidRPr="00BE335B" w:rsidRDefault="00BE335B" w:rsidP="00BE33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Membership was slightly lower than last year. It was hoped that this would increase going forward.</w:t>
      </w:r>
    </w:p>
    <w:p w14:paraId="2A2F11FD" w14:textId="77777777" w:rsidR="00AD1A08" w:rsidRDefault="00AD1A08" w:rsidP="00AD1A08">
      <w:pPr>
        <w:rPr>
          <w:sz w:val="24"/>
          <w:szCs w:val="24"/>
        </w:rPr>
      </w:pPr>
    </w:p>
    <w:p w14:paraId="62D42313" w14:textId="3B9405C6" w:rsidR="00A53542" w:rsidRDefault="00BE335B" w:rsidP="00AD1A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A.O.B.</w:t>
      </w:r>
    </w:p>
    <w:p w14:paraId="5FBB41E0" w14:textId="1941C758" w:rsidR="00AD1A08" w:rsidRDefault="00AD1A08" w:rsidP="00AD1A08">
      <w:pPr>
        <w:pStyle w:val="ListParagraph"/>
        <w:rPr>
          <w:b/>
          <w:bCs/>
          <w:sz w:val="24"/>
          <w:szCs w:val="24"/>
        </w:rPr>
      </w:pPr>
    </w:p>
    <w:p w14:paraId="2D200B0A" w14:textId="78DD714E" w:rsidR="00BE335B" w:rsidRDefault="00BE335B" w:rsidP="00BE33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Contact Rosie regarding any welfare ponies.</w:t>
      </w:r>
    </w:p>
    <w:p w14:paraId="4E112E0D" w14:textId="282AA386" w:rsidR="00BE335B" w:rsidRDefault="00BE335B" w:rsidP="00BE33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Showing scene was discussed. It was felt that this is a positive move as it takes on a lot of the work for the show secretary.</w:t>
      </w:r>
    </w:p>
    <w:p w14:paraId="79283D66" w14:textId="4C4162BA" w:rsidR="00BE335B" w:rsidRDefault="00BE335B" w:rsidP="00BE33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It was asked if members could read about case studies of welfare </w:t>
      </w:r>
      <w:proofErr w:type="gramStart"/>
      <w:r>
        <w:rPr>
          <w:sz w:val="24"/>
          <w:szCs w:val="24"/>
        </w:rPr>
        <w:t>ponies</w:t>
      </w:r>
      <w:proofErr w:type="gramEnd"/>
      <w:r>
        <w:rPr>
          <w:sz w:val="24"/>
          <w:szCs w:val="24"/>
        </w:rPr>
        <w:t xml:space="preserve"> journeys and how they got on.</w:t>
      </w:r>
    </w:p>
    <w:p w14:paraId="482D27E2" w14:textId="3128FFF9" w:rsidR="00BE335B" w:rsidRDefault="00BE335B" w:rsidP="00BE33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timing of the AGM was discussed. It was decided to continue at the current format.</w:t>
      </w:r>
    </w:p>
    <w:p w14:paraId="0B180445" w14:textId="77777777" w:rsidR="00BE335B" w:rsidRDefault="00BE335B" w:rsidP="00BE335B">
      <w:pPr>
        <w:rPr>
          <w:sz w:val="24"/>
          <w:szCs w:val="24"/>
        </w:rPr>
      </w:pPr>
    </w:p>
    <w:p w14:paraId="1DA91583" w14:textId="140BBFEE" w:rsidR="00BE335B" w:rsidRPr="00BE335B" w:rsidRDefault="00BE335B" w:rsidP="00BE33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NEXT AGM WILL BE HELD FOLLOWING THE BREED SHOW IN JULY 2024.</w:t>
      </w:r>
    </w:p>
    <w:p w14:paraId="359F5F54" w14:textId="3E18F30E" w:rsidR="00AD1A08" w:rsidRDefault="00AD1A08" w:rsidP="00AD1A08">
      <w:pPr>
        <w:pStyle w:val="ListParagraph"/>
        <w:rPr>
          <w:sz w:val="24"/>
          <w:szCs w:val="24"/>
        </w:rPr>
      </w:pPr>
    </w:p>
    <w:p w14:paraId="5E313C3F" w14:textId="2D73768E" w:rsidR="00AD1A08" w:rsidRPr="00AD1A08" w:rsidRDefault="00AD1A08" w:rsidP="00AD1A0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AGM CLOSED AT 7.</w:t>
      </w:r>
      <w:r w:rsidR="00BE335B"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</w:rPr>
        <w:t>pm</w:t>
      </w:r>
    </w:p>
    <w:sectPr w:rsidR="00AD1A08" w:rsidRPr="00AD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E1D02"/>
    <w:multiLevelType w:val="hybridMultilevel"/>
    <w:tmpl w:val="BB2E847E"/>
    <w:lvl w:ilvl="0" w:tplc="848A18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3480A"/>
    <w:multiLevelType w:val="hybridMultilevel"/>
    <w:tmpl w:val="F42E2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06B01"/>
    <w:multiLevelType w:val="hybridMultilevel"/>
    <w:tmpl w:val="7ED05BCC"/>
    <w:lvl w:ilvl="0" w:tplc="1994BD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60C49"/>
    <w:multiLevelType w:val="hybridMultilevel"/>
    <w:tmpl w:val="B088D394"/>
    <w:lvl w:ilvl="0" w:tplc="F10CD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991576">
    <w:abstractNumId w:val="1"/>
  </w:num>
  <w:num w:numId="2" w16cid:durableId="958991683">
    <w:abstractNumId w:val="3"/>
  </w:num>
  <w:num w:numId="3" w16cid:durableId="1713723145">
    <w:abstractNumId w:val="0"/>
  </w:num>
  <w:num w:numId="4" w16cid:durableId="103253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F2"/>
    <w:rsid w:val="0000627B"/>
    <w:rsid w:val="00026C37"/>
    <w:rsid w:val="00094F95"/>
    <w:rsid w:val="000E384E"/>
    <w:rsid w:val="0010029F"/>
    <w:rsid w:val="00111601"/>
    <w:rsid w:val="00410D1B"/>
    <w:rsid w:val="0044030F"/>
    <w:rsid w:val="00444759"/>
    <w:rsid w:val="0048355D"/>
    <w:rsid w:val="0056343A"/>
    <w:rsid w:val="00586B9E"/>
    <w:rsid w:val="005B247F"/>
    <w:rsid w:val="005E1118"/>
    <w:rsid w:val="006B3149"/>
    <w:rsid w:val="00771C56"/>
    <w:rsid w:val="00831417"/>
    <w:rsid w:val="008815CE"/>
    <w:rsid w:val="00885A2B"/>
    <w:rsid w:val="00A53542"/>
    <w:rsid w:val="00A71D72"/>
    <w:rsid w:val="00AD1A08"/>
    <w:rsid w:val="00B05B75"/>
    <w:rsid w:val="00BE335B"/>
    <w:rsid w:val="00C51D55"/>
    <w:rsid w:val="00CC3CE4"/>
    <w:rsid w:val="00D72DF2"/>
    <w:rsid w:val="00D742E6"/>
    <w:rsid w:val="00DA6B15"/>
    <w:rsid w:val="00DF33DE"/>
    <w:rsid w:val="00F1311D"/>
    <w:rsid w:val="00F16E13"/>
    <w:rsid w:val="00F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2FFB"/>
  <w15:chartTrackingRefBased/>
  <w15:docId w15:val="{0CF4419B-AB3D-4D25-9859-A08CEA5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Crawshaw</dc:creator>
  <cp:keywords/>
  <dc:description/>
  <cp:lastModifiedBy>J Crawshaw</cp:lastModifiedBy>
  <cp:revision>6</cp:revision>
  <dcterms:created xsi:type="dcterms:W3CDTF">2024-05-05T11:07:00Z</dcterms:created>
  <dcterms:modified xsi:type="dcterms:W3CDTF">2024-05-05T11:36:00Z</dcterms:modified>
</cp:coreProperties>
</file>